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E5C" w:rsidRDefault="00FD3E5C" w:rsidP="00FD3E5C">
      <w:pPr>
        <w:spacing w:after="0" w:line="240" w:lineRule="auto"/>
      </w:pPr>
      <w:r>
        <w:rPr>
          <w:color w:val="FF0000"/>
        </w:rPr>
        <w:t>318. NAMSKARMS TO YOU. THIS IS BALAMURALI GHM FROM ANANTAPUR. SIR, WE GOT PROMOTION IN JAN</w:t>
      </w:r>
      <w:proofErr w:type="gramStart"/>
      <w:r>
        <w:rPr>
          <w:color w:val="FF0000"/>
        </w:rPr>
        <w:t>;2009.WE</w:t>
      </w:r>
      <w:proofErr w:type="gramEnd"/>
      <w:r>
        <w:rPr>
          <w:color w:val="FF0000"/>
        </w:rPr>
        <w:t xml:space="preserve"> WERE PROMOTED FROM SA CADRE WITHOUT THE BENIFIT OF NEW AAS. WHERE AS CIRTAIN SAS WHO GOT PROMOTION IN JAN 2011 GOT 12 YEARS SCALE AND FIXED THEIR PAY IN HMS CADRE WHICH IS MORE THAN US. CAN WE GET OUR PAY STEPPED UP ON PAR WITH </w:t>
      </w:r>
      <w:proofErr w:type="gramStart"/>
      <w:r>
        <w:rPr>
          <w:color w:val="FF0000"/>
        </w:rPr>
        <w:t>THEM.</w:t>
      </w:r>
      <w:proofErr w:type="gramEnd"/>
      <w:r>
        <w:rPr>
          <w:color w:val="FF0000"/>
        </w:rPr>
        <w:t xml:space="preserve"> OUR SUBJECT IS SAME.AND ALL OF US R PROMTED TO SA FROM SG CADRE. PLEASE CLARIFY. THANK YOU</w:t>
      </w:r>
      <w:r>
        <w:t xml:space="preserve">  </w:t>
      </w:r>
    </w:p>
    <w:p w:rsidR="00FD3E5C" w:rsidRDefault="00FD3E5C" w:rsidP="00FD3E5C">
      <w:pPr>
        <w:spacing w:after="0" w:line="240" w:lineRule="auto"/>
        <w:rPr>
          <w:rFonts w:ascii="Times New Roman" w:eastAsia="Times New Roman" w:hAnsi="Times New Roman" w:cs="Times New Roman"/>
          <w:color w:val="FF0000"/>
          <w:sz w:val="24"/>
          <w:szCs w:val="24"/>
        </w:rPr>
      </w:pPr>
      <w:r>
        <w:t> </w:t>
      </w:r>
      <w:r>
        <w:rPr>
          <w:color w:val="0000FF"/>
        </w:rPr>
        <w:t xml:space="preserve">Dear </w:t>
      </w:r>
      <w:proofErr w:type="spellStart"/>
      <w:r>
        <w:rPr>
          <w:color w:val="0000FF"/>
        </w:rPr>
        <w:t>Bala</w:t>
      </w:r>
      <w:proofErr w:type="spellEnd"/>
      <w:r>
        <w:rPr>
          <w:color w:val="0000FF"/>
        </w:rPr>
        <w:t xml:space="preserve"> </w:t>
      </w:r>
      <w:proofErr w:type="spellStart"/>
      <w:r>
        <w:rPr>
          <w:color w:val="0000FF"/>
        </w:rPr>
        <w:t>Murali</w:t>
      </w:r>
      <w:proofErr w:type="spellEnd"/>
      <w:r>
        <w:rPr>
          <w:color w:val="0000FF"/>
        </w:rPr>
        <w:t xml:space="preserve">, </w:t>
      </w:r>
      <w:proofErr w:type="gramStart"/>
      <w:r>
        <w:rPr>
          <w:color w:val="0000FF"/>
        </w:rPr>
        <w:t>Namaste !</w:t>
      </w:r>
      <w:proofErr w:type="gramEnd"/>
      <w:r>
        <w:rPr>
          <w:color w:val="0000FF"/>
        </w:rPr>
        <w:t xml:space="preserve"> </w:t>
      </w:r>
      <w:proofErr w:type="gramStart"/>
      <w:r>
        <w:rPr>
          <w:color w:val="0000FF"/>
        </w:rPr>
        <w:t>Congrats !!</w:t>
      </w:r>
      <w:proofErr w:type="gramEnd"/>
      <w:r>
        <w:rPr>
          <w:color w:val="0000FF"/>
        </w:rPr>
        <w:t xml:space="preserve"> 1). As per G.O. Ms. No. 93, Dated</w:t>
      </w:r>
      <w:proofErr w:type="gramStart"/>
      <w:r>
        <w:rPr>
          <w:color w:val="0000FF"/>
        </w:rPr>
        <w:t>:03</w:t>
      </w:r>
      <w:proofErr w:type="gramEnd"/>
      <w:r>
        <w:rPr>
          <w:color w:val="0000FF"/>
        </w:rPr>
        <w:t xml:space="preserve">-04-2010, Para 3.c We have..., (iv)the pay of the junior in the lower category should have been less than or equal to that of the senior in the lower category prior to promotion of the senior to the higher post. And (v) the anomaly should be directly as a result in the case of Junior, who is promoted to a higher post after getting the benefit of Automatic Advancement Scheme and got more pay than his senior in the same category, who got promotion to the higher post without getting the benefit of Automatic Advancement Scheme. </w:t>
      </w:r>
      <w:proofErr w:type="gramStart"/>
      <w:r>
        <w:rPr>
          <w:color w:val="0000FF"/>
        </w:rPr>
        <w:t>Then, 2).</w:t>
      </w:r>
      <w:proofErr w:type="gramEnd"/>
      <w:r>
        <w:rPr>
          <w:color w:val="0000FF"/>
        </w:rPr>
        <w:t xml:space="preserve"> The pay of the senior should be stepped up with effect from the date of promotion of the junior, to a figure equal to the pay as fixed for the junior in the higher post to which he / she is promoted on or after 01-07-2008. 3). </w:t>
      </w:r>
      <w:proofErr w:type="gramStart"/>
      <w:r>
        <w:rPr>
          <w:color w:val="0000FF"/>
        </w:rPr>
        <w:t>The</w:t>
      </w:r>
      <w:proofErr w:type="gramEnd"/>
      <w:r>
        <w:rPr>
          <w:color w:val="0000FF"/>
        </w:rPr>
        <w:t xml:space="preserve"> same conditions applied to G.O. MS No. 96 also (6/12/18/24).</w:t>
      </w:r>
    </w:p>
    <w:p w:rsidR="00B226F3" w:rsidRDefault="00B226F3"/>
    <w:sectPr w:rsidR="00B226F3" w:rsidSect="00502A1A">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proofState w:spelling="clean" w:grammar="clean"/>
  <w:defaultTabStop w:val="720"/>
  <w:drawingGridHorizontalSpacing w:val="110"/>
  <w:displayHorizontalDrawingGridEvery w:val="2"/>
  <w:characterSpacingControl w:val="doNotCompress"/>
  <w:compat/>
  <w:rsids>
    <w:rsidRoot w:val="00FD3E5C"/>
    <w:rsid w:val="00502A1A"/>
    <w:rsid w:val="00B226F3"/>
    <w:rsid w:val="00FD3E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E5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1137</Characters>
  <Application>Microsoft Office Word</Application>
  <DocSecurity>0</DocSecurity>
  <Lines>9</Lines>
  <Paragraphs>2</Paragraphs>
  <ScaleCrop>false</ScaleCrop>
  <Company>HCL INFOSYSTEMS LTD.,</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dc:creator>
  <cp:keywords/>
  <dc:description/>
  <cp:lastModifiedBy>HCL</cp:lastModifiedBy>
  <cp:revision>2</cp:revision>
  <dcterms:created xsi:type="dcterms:W3CDTF">2011-10-21T00:06:00Z</dcterms:created>
  <dcterms:modified xsi:type="dcterms:W3CDTF">2011-10-21T00:07:00Z</dcterms:modified>
</cp:coreProperties>
</file>